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F8" w:rsidRPr="00F7638E" w:rsidRDefault="002C6BF8" w:rsidP="002C6B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7638E">
        <w:rPr>
          <w:rFonts w:ascii="Times New Roman" w:hAnsi="Times New Roman" w:cs="Times New Roman"/>
          <w:b/>
          <w:bCs/>
          <w:sz w:val="24"/>
          <w:szCs w:val="24"/>
        </w:rPr>
        <w:t>. Пояснительная записка</w:t>
      </w:r>
    </w:p>
    <w:p w:rsidR="002C6BF8" w:rsidRPr="00F7638E" w:rsidRDefault="002C6BF8" w:rsidP="002C6B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7638E">
        <w:rPr>
          <w:rFonts w:ascii="Times New Roman" w:hAnsi="Times New Roman" w:cs="Times New Roman"/>
          <w:sz w:val="20"/>
          <w:szCs w:val="20"/>
        </w:rPr>
        <w:t>Никто не знает, каковы его силы, пока их не использует.</w:t>
      </w:r>
      <w:r w:rsidRPr="00F7638E">
        <w:rPr>
          <w:rFonts w:ascii="Times New Roman" w:hAnsi="Times New Roman" w:cs="Times New Roman"/>
          <w:sz w:val="20"/>
          <w:szCs w:val="20"/>
        </w:rPr>
        <w:br/>
        <w:t>И. Гёте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Особое место в развитии ребенка занимает искусство. Творчество в жизни подрастающего поколения развивает чувство прекрасного, формирует эстетический вкус, умение понимать и ценить произведения искусства, видеть красоту и богатство вокруг себя. Занимаясь в объединении студии дизайна «Палитра идей», дети приобщаются к современному творчеству, учатся фантазировать, творчески само выражаться, создавать полезные художественные изделия, с учетом требований современного дизайна и эстетики.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Содержание занятий не предусматривает изучение только одного вида художественной деятельности, предлагает широкий спектр творческих работ из различных материалов.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Учащиеся в объединении изучают различные виды популярного ручного труда, рукоделия, доступные для детей разного возраста.</w:t>
      </w:r>
    </w:p>
    <w:p w:rsidR="002C6BF8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Все творческие работы могут стать прекрасным украшение интерьера, что привнесет в дом атмосферу, тепла.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адаптирована для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детей с ОВЗ. 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Style w:val="a4"/>
          <w:rFonts w:ascii="Times New Roman" w:hAnsi="Times New Roman"/>
          <w:bdr w:val="none" w:sz="0" w:space="0" w:color="auto" w:frame="1"/>
        </w:rPr>
        <w:t>Педагогическая целесообразность программы</w:t>
      </w:r>
      <w:bookmarkStart w:id="0" w:name="_GoBack"/>
      <w:bookmarkEnd w:id="0"/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Занятия в объединении «Студия дизайна «Школа идей» помогают сформировать у ребенка новое мышление, способствуют развитию визуальной культуры, навыками и умениями художественного творчества. Ребенок с детских лет учится находиться в гармонии с природой, начинает ценить и беречь культуру прошлого и настоящего, художественно преобразовывать окружающий мир.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Style w:val="a4"/>
          <w:rFonts w:ascii="Times New Roman" w:hAnsi="Times New Roman"/>
          <w:bdr w:val="none" w:sz="0" w:space="0" w:color="auto" w:frame="1"/>
        </w:rPr>
        <w:t>Актуальность: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Актуальность программы определяется непреходящей значимостью занятий декоративно-прикладным творчеством для обогащения духовной жизни ребёнка, становление его эмоционально-целостного отношения к миру, развития эстетических познаний и художественного вкуса, самоутверждения и адаптации в социуме.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Style w:val="a4"/>
          <w:rFonts w:ascii="Times New Roman" w:hAnsi="Times New Roman"/>
          <w:bdr w:val="none" w:sz="0" w:space="0" w:color="auto" w:frame="1"/>
        </w:rPr>
        <w:t>Новизна: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Незаслуженно забытые изделия ручного труда в нашей стране вновь обретают свою ценность и превосходство над серийными промышленными образцами. Недаром в народе всегда ценили ручную работу как источник эмоциональной духовности.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 xml:space="preserve">В наше время эстетическое начало широко проникает в труд, </w:t>
      </w:r>
      <w:proofErr w:type="gramStart"/>
      <w:r w:rsidRPr="00F7638E">
        <w:rPr>
          <w:rFonts w:ascii="Times New Roman" w:hAnsi="Times New Roman" w:cs="Times New Roman"/>
        </w:rPr>
        <w:t>в отношение человека</w:t>
      </w:r>
      <w:proofErr w:type="gramEnd"/>
      <w:r w:rsidRPr="00F7638E">
        <w:rPr>
          <w:rFonts w:ascii="Times New Roman" w:hAnsi="Times New Roman" w:cs="Times New Roman"/>
        </w:rPr>
        <w:t xml:space="preserve"> к природе. От приобщения детей к декоративн</w:t>
      </w:r>
      <w:proofErr w:type="gramStart"/>
      <w:r w:rsidRPr="00F7638E">
        <w:rPr>
          <w:rFonts w:ascii="Times New Roman" w:hAnsi="Times New Roman" w:cs="Times New Roman"/>
        </w:rPr>
        <w:t>о-</w:t>
      </w:r>
      <w:proofErr w:type="gramEnd"/>
      <w:r w:rsidRPr="00F7638E">
        <w:rPr>
          <w:rFonts w:ascii="Times New Roman" w:hAnsi="Times New Roman" w:cs="Times New Roman"/>
        </w:rPr>
        <w:t xml:space="preserve"> прикладному искусству в решающей мере зависит формирование восприимчивости мира прекрасного, стремления жить и трудиться по законам красоты.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bCs/>
        </w:rPr>
      </w:pPr>
      <w:r w:rsidRPr="00F7638E">
        <w:rPr>
          <w:rFonts w:ascii="Times New Roman" w:hAnsi="Times New Roman" w:cs="Times New Roman"/>
          <w:b/>
          <w:bCs/>
        </w:rPr>
        <w:t>Отличительные особенности программы: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— Предварительная подготовка детей к занятиям не имеет значения.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— Формирование необходимых знаний, умений и навыков происходит во время обучения.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—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— Программа дает возможность каждому обучающемуся открыть для себя волшебный мир декоративно-прикладного искусства, дизайна, изобразительного искусства, проявлять и реализовывать свои творческие способности.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Программа включает в себя основные теоретические сведения и практические работы.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Прежде, чем приступить к практической работе, учащиеся выполняют эскиз своего изделия на бумаге, подбирают необходимые материала, инструменты, приспособления. При выполнении практических работ учащиеся изготавливают изделие сразу, без образцов, проявляя свои художественные и индивидуальные способности. При изготовлении изделия, учащиеся ориентируются на образцы, выполненные учителем.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lastRenderedPageBreak/>
        <w:t>Рассматриваются различные методики выполнения изделий с использованием самых разнообразных техник и стилей. Обучающиеся приобретают необходимые в жизни элементарные знания, умения и навыки ручной работы с различными материалами.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Обучение способствует развитию ребенка в самых различных направлениях: конструкторское мышление, художественно-эстетический вкус, образное и пространственное мышление.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дифференцировать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F7638E">
        <w:rPr>
          <w:rFonts w:ascii="Times New Roman" w:hAnsi="Times New Roman" w:cs="Times New Roman"/>
          <w:sz w:val="24"/>
          <w:szCs w:val="24"/>
        </w:rPr>
        <w:t>: развитие художественного творчества посредствам обучения детей элементам дизайна.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 xml:space="preserve">- развивать интерес к дизайну через доступные для детей виды декоративно - прикладной деятельности, основы рисунка и компьютерной графики: рисунок карандашом, акварелью, гуашью, изучение разделов </w:t>
      </w:r>
      <w:proofErr w:type="spellStart"/>
      <w:r w:rsidRPr="00F7638E">
        <w:rPr>
          <w:rFonts w:ascii="Times New Roman" w:hAnsi="Times New Roman" w:cs="Times New Roman"/>
          <w:sz w:val="24"/>
          <w:szCs w:val="24"/>
        </w:rPr>
        <w:t>Цветоведение</w:t>
      </w:r>
      <w:proofErr w:type="spellEnd"/>
      <w:r w:rsidRPr="00F7638E">
        <w:rPr>
          <w:rFonts w:ascii="Times New Roman" w:hAnsi="Times New Roman" w:cs="Times New Roman"/>
          <w:sz w:val="24"/>
          <w:szCs w:val="24"/>
        </w:rPr>
        <w:t>, декорирования и многого другого.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создать условия для овладения детьми техническими приемами по данным видам деятельности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развивать коммуникативные качества у детей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</w:rPr>
        <w:t>Обучающие: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обучение детей основам дизайна и декорирования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мотивировать воспитанников к профессиональному самоопределению и работе на результат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создание условий для творческого самовыражения, экспериментирования с художественными материалами, инструментами и техниками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</w:rPr>
        <w:t>Воспитывающие: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7638E">
        <w:rPr>
          <w:rFonts w:ascii="Times New Roman" w:hAnsi="Times New Roman" w:cs="Times New Roman"/>
          <w:sz w:val="24"/>
          <w:szCs w:val="24"/>
        </w:rPr>
        <w:t>формирование эстетического вкуса, культуры поведения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стимулирование сотворчества со сверстниками и взрослыми в дизайн деятельности, используя результат деятельности в быту, в декоре помещений, дома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воспитание бережного отношения к окружающему миру, уважение к взрослым.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38E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развитие интереса к современным направлениям в творчестве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развитие художественного и творческого потенциала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развитие познавательной активности, общения, самостоятельности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развитие образного мышления, воображения, аккуратности, силы воли, личной ответственности, трудолюбия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- развитие мелкой моторики рук</w:t>
      </w: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C6BF8" w:rsidRPr="00F7638E" w:rsidRDefault="002C6BF8" w:rsidP="002C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638E">
        <w:rPr>
          <w:rFonts w:ascii="Times New Roman" w:hAnsi="Times New Roman" w:cs="Times New Roman"/>
          <w:sz w:val="24"/>
          <w:szCs w:val="24"/>
        </w:rPr>
        <w:t>Программа предназначена для работы с детьми в возрасте от 7-18 лет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Style w:val="a4"/>
          <w:rFonts w:ascii="Times New Roman" w:hAnsi="Times New Roman"/>
          <w:bdr w:val="none" w:sz="0" w:space="0" w:color="auto" w:frame="1"/>
        </w:rPr>
        <w:t>Форма проведения занятий</w:t>
      </w:r>
      <w:r w:rsidRPr="00F7638E">
        <w:rPr>
          <w:rFonts w:ascii="Times New Roman" w:hAnsi="Times New Roman" w:cs="Times New Roman"/>
        </w:rPr>
        <w:t xml:space="preserve"> – групповая.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Занятия в объединении «Студия дизайна «Школа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 каждому. Учитывая эти сложности, для эффективности выполнения данной программы группы состоят из 15 человек.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Программа «Студия дизайна «Школа идей» рассчитана на 3 года.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Группы формируются из детей в возрасте 7-18 лет.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Style w:val="a4"/>
          <w:rFonts w:ascii="Times New Roman" w:hAnsi="Times New Roman"/>
          <w:bdr w:val="none" w:sz="0" w:space="0" w:color="auto" w:frame="1"/>
        </w:rPr>
        <w:t>Режим занятий: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lastRenderedPageBreak/>
        <w:t xml:space="preserve">1 год обучения – 144 часа; 2 раза в неделю по 2 </w:t>
      </w:r>
      <w:proofErr w:type="gramStart"/>
      <w:r w:rsidRPr="00F7638E">
        <w:rPr>
          <w:rFonts w:ascii="Times New Roman" w:hAnsi="Times New Roman" w:cs="Times New Roman"/>
        </w:rPr>
        <w:t>академических</w:t>
      </w:r>
      <w:proofErr w:type="gramEnd"/>
      <w:r w:rsidRPr="00F7638E">
        <w:rPr>
          <w:rFonts w:ascii="Times New Roman" w:hAnsi="Times New Roman" w:cs="Times New Roman"/>
        </w:rPr>
        <w:t xml:space="preserve"> часа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2 год обучения – 144 часов; 2 раза в неделю по 2 академических часа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 xml:space="preserve">3 год обучения – 144 часа; 2 раза в неделю по 2 </w:t>
      </w:r>
      <w:proofErr w:type="gramStart"/>
      <w:r w:rsidRPr="00F7638E">
        <w:rPr>
          <w:rFonts w:ascii="Times New Roman" w:hAnsi="Times New Roman" w:cs="Times New Roman"/>
        </w:rPr>
        <w:t>академических</w:t>
      </w:r>
      <w:proofErr w:type="gramEnd"/>
      <w:r w:rsidRPr="00F7638E">
        <w:rPr>
          <w:rFonts w:ascii="Times New Roman" w:hAnsi="Times New Roman" w:cs="Times New Roman"/>
        </w:rPr>
        <w:t xml:space="preserve"> часа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Style w:val="a4"/>
          <w:rFonts w:ascii="Times New Roman" w:hAnsi="Times New Roman"/>
          <w:bdr w:val="none" w:sz="0" w:space="0" w:color="auto" w:frame="1"/>
        </w:rPr>
        <w:t>Ожидаемые результаты:</w:t>
      </w:r>
    </w:p>
    <w:p w:rsidR="002C6BF8" w:rsidRPr="00F7638E" w:rsidRDefault="002C6BF8" w:rsidP="002C6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F7638E">
        <w:rPr>
          <w:rFonts w:ascii="Times New Roman" w:hAnsi="Times New Roman" w:cs="Times New Roman"/>
        </w:rPr>
        <w:t>Развитие творческих способностей каждого ребенка в процессе изучения различных видов декоративно-прикладного творчества и дизайна.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правила безопасности работы;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виды декоративно-прикладного искусства различных народов;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виды материалов, применяемые в работе;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общие сведения о художественном моделировании;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понятие о композиции, цвете и стилях;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применение изделий в быту;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себестоимость продуктов труда.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подбирать материалы и отделку для изготовления изделия;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использовать различные стили при изготовлении определять качество готового изделия;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в процессе обучения строить отношения сотрудничества и доброжелательности.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В процессе обучения учащиеся должны овладеть: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навыками созидательной, творческой деятельности;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навыками чтения и составления эскизов изделия;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навыками выбора, моделирования и проектирования объектов труда;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умение ориентироваться в названии и применении ручных инструментов, материалов и приспособлений;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навыками подготовки, организации и планировании трудовой деятельности на рабочем месте;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навыками соблюдения культуры труда;</w:t>
      </w:r>
    </w:p>
    <w:p w:rsidR="002C6BF8" w:rsidRPr="00F7638E" w:rsidRDefault="002C6BF8" w:rsidP="002C6B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638E">
        <w:rPr>
          <w:rFonts w:ascii="Times New Roman" w:hAnsi="Times New Roman" w:cs="Times New Roman"/>
          <w:sz w:val="24"/>
          <w:szCs w:val="24"/>
          <w:lang w:eastAsia="ru-RU"/>
        </w:rPr>
        <w:t>- навыками организации рабочего места.</w:t>
      </w:r>
    </w:p>
    <w:p w:rsidR="002C6BF8" w:rsidRPr="007C55A7" w:rsidRDefault="002C6BF8" w:rsidP="002C6BF8">
      <w:pPr>
        <w:spacing w:after="120" w:line="240" w:lineRule="auto"/>
        <w:ind w:firstLine="360"/>
        <w:jc w:val="center"/>
        <w:rPr>
          <w:rFonts w:ascii="Times New Roman" w:hAnsi="Times New Roman" w:cs="Times New Roman"/>
          <w:b/>
          <w:bCs/>
          <w:color w:val="ED7D31"/>
          <w:sz w:val="24"/>
          <w:szCs w:val="24"/>
        </w:rPr>
      </w:pPr>
    </w:p>
    <w:p w:rsidR="002C6BF8" w:rsidRPr="007C55A7" w:rsidRDefault="002C6BF8" w:rsidP="002C6BF8">
      <w:pPr>
        <w:spacing w:after="120" w:line="240" w:lineRule="auto"/>
        <w:ind w:firstLine="360"/>
        <w:jc w:val="center"/>
        <w:rPr>
          <w:rFonts w:ascii="Times New Roman" w:hAnsi="Times New Roman" w:cs="Times New Roman"/>
          <w:b/>
          <w:bCs/>
          <w:color w:val="ED7D31"/>
          <w:sz w:val="24"/>
          <w:szCs w:val="24"/>
        </w:rPr>
      </w:pPr>
    </w:p>
    <w:p w:rsidR="002C6BF8" w:rsidRPr="00B02564" w:rsidRDefault="002C6BF8" w:rsidP="002C6BF8">
      <w:pPr>
        <w:spacing w:after="120" w:line="240" w:lineRule="auto"/>
        <w:ind w:firstLine="360"/>
        <w:jc w:val="center"/>
        <w:rPr>
          <w:rFonts w:ascii="Times New Roman" w:hAnsi="Times New Roman" w:cs="Times New Roman"/>
          <w:b/>
          <w:bCs/>
          <w:color w:val="ED7D31"/>
          <w:sz w:val="24"/>
          <w:szCs w:val="24"/>
        </w:rPr>
      </w:pPr>
    </w:p>
    <w:p w:rsidR="002C6BF8" w:rsidRPr="00B02564" w:rsidRDefault="002C6BF8" w:rsidP="002C6BF8">
      <w:pPr>
        <w:spacing w:after="120" w:line="240" w:lineRule="auto"/>
        <w:ind w:firstLine="360"/>
        <w:jc w:val="center"/>
        <w:rPr>
          <w:rFonts w:ascii="Times New Roman" w:hAnsi="Times New Roman" w:cs="Times New Roman"/>
          <w:b/>
          <w:bCs/>
          <w:color w:val="ED7D31"/>
          <w:sz w:val="24"/>
          <w:szCs w:val="24"/>
        </w:rPr>
      </w:pPr>
    </w:p>
    <w:p w:rsidR="0003023E" w:rsidRDefault="0003023E"/>
    <w:sectPr w:rsidR="0003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5D"/>
    <w:rsid w:val="00000B85"/>
    <w:rsid w:val="00002749"/>
    <w:rsid w:val="00004586"/>
    <w:rsid w:val="00015C3E"/>
    <w:rsid w:val="00020A46"/>
    <w:rsid w:val="00022D57"/>
    <w:rsid w:val="000268D5"/>
    <w:rsid w:val="000300B7"/>
    <w:rsid w:val="0003023E"/>
    <w:rsid w:val="00044CB1"/>
    <w:rsid w:val="0005211C"/>
    <w:rsid w:val="0006572D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7BEC"/>
    <w:rsid w:val="00112EF0"/>
    <w:rsid w:val="001138E2"/>
    <w:rsid w:val="00113B2A"/>
    <w:rsid w:val="001279FC"/>
    <w:rsid w:val="00135BA4"/>
    <w:rsid w:val="00135FA7"/>
    <w:rsid w:val="00144289"/>
    <w:rsid w:val="00151DA0"/>
    <w:rsid w:val="00152E9E"/>
    <w:rsid w:val="00155F91"/>
    <w:rsid w:val="0016472D"/>
    <w:rsid w:val="00165D91"/>
    <w:rsid w:val="001664FB"/>
    <w:rsid w:val="00175738"/>
    <w:rsid w:val="0017604E"/>
    <w:rsid w:val="00190624"/>
    <w:rsid w:val="00190D0E"/>
    <w:rsid w:val="001931D5"/>
    <w:rsid w:val="001964CC"/>
    <w:rsid w:val="00197339"/>
    <w:rsid w:val="001A27B2"/>
    <w:rsid w:val="001A3FC3"/>
    <w:rsid w:val="001B4132"/>
    <w:rsid w:val="001D04EB"/>
    <w:rsid w:val="001E02B5"/>
    <w:rsid w:val="001E223B"/>
    <w:rsid w:val="00200659"/>
    <w:rsid w:val="002032D1"/>
    <w:rsid w:val="00210142"/>
    <w:rsid w:val="002118AC"/>
    <w:rsid w:val="00225CA8"/>
    <w:rsid w:val="002266DD"/>
    <w:rsid w:val="002305E2"/>
    <w:rsid w:val="00231C8B"/>
    <w:rsid w:val="002419E1"/>
    <w:rsid w:val="0024356D"/>
    <w:rsid w:val="002445C7"/>
    <w:rsid w:val="00254DAC"/>
    <w:rsid w:val="00263ED4"/>
    <w:rsid w:val="00264F88"/>
    <w:rsid w:val="00273F31"/>
    <w:rsid w:val="00281AE9"/>
    <w:rsid w:val="002830A3"/>
    <w:rsid w:val="002858BC"/>
    <w:rsid w:val="002B03FA"/>
    <w:rsid w:val="002B1CD9"/>
    <w:rsid w:val="002B1CEE"/>
    <w:rsid w:val="002B58CD"/>
    <w:rsid w:val="002C2FAC"/>
    <w:rsid w:val="002C6BDE"/>
    <w:rsid w:val="002C6BF8"/>
    <w:rsid w:val="002D27B3"/>
    <w:rsid w:val="002F2D94"/>
    <w:rsid w:val="002F68E0"/>
    <w:rsid w:val="00303E03"/>
    <w:rsid w:val="00314D05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617A1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21E2A"/>
    <w:rsid w:val="0043316B"/>
    <w:rsid w:val="00434A62"/>
    <w:rsid w:val="00462E93"/>
    <w:rsid w:val="004710DA"/>
    <w:rsid w:val="0048192D"/>
    <w:rsid w:val="00481C13"/>
    <w:rsid w:val="00483885"/>
    <w:rsid w:val="004840CA"/>
    <w:rsid w:val="004903BB"/>
    <w:rsid w:val="00496935"/>
    <w:rsid w:val="00496FC9"/>
    <w:rsid w:val="004A2F99"/>
    <w:rsid w:val="004A7B74"/>
    <w:rsid w:val="004C1158"/>
    <w:rsid w:val="004C73FF"/>
    <w:rsid w:val="004D0574"/>
    <w:rsid w:val="004D2A1D"/>
    <w:rsid w:val="004D2E1A"/>
    <w:rsid w:val="004D4CCB"/>
    <w:rsid w:val="004E6089"/>
    <w:rsid w:val="004E6C69"/>
    <w:rsid w:val="005005D4"/>
    <w:rsid w:val="0050101D"/>
    <w:rsid w:val="00506BCA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C32CF"/>
    <w:rsid w:val="005C5566"/>
    <w:rsid w:val="005C75BF"/>
    <w:rsid w:val="005C7BB6"/>
    <w:rsid w:val="005E2402"/>
    <w:rsid w:val="006004B0"/>
    <w:rsid w:val="00605F79"/>
    <w:rsid w:val="006079B5"/>
    <w:rsid w:val="006100A8"/>
    <w:rsid w:val="00611B4C"/>
    <w:rsid w:val="00625123"/>
    <w:rsid w:val="006306D4"/>
    <w:rsid w:val="00630ED4"/>
    <w:rsid w:val="00631B63"/>
    <w:rsid w:val="00636127"/>
    <w:rsid w:val="00656A5F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E6860"/>
    <w:rsid w:val="006F3CB5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6154"/>
    <w:rsid w:val="00896505"/>
    <w:rsid w:val="008A7690"/>
    <w:rsid w:val="008B45E4"/>
    <w:rsid w:val="008B467E"/>
    <w:rsid w:val="008C5C50"/>
    <w:rsid w:val="008D2FF0"/>
    <w:rsid w:val="0091280A"/>
    <w:rsid w:val="0094099D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D1E66"/>
    <w:rsid w:val="009D40CB"/>
    <w:rsid w:val="009D6B1E"/>
    <w:rsid w:val="009D6CBF"/>
    <w:rsid w:val="009E365D"/>
    <w:rsid w:val="00A04060"/>
    <w:rsid w:val="00A0561D"/>
    <w:rsid w:val="00A127C3"/>
    <w:rsid w:val="00A251DE"/>
    <w:rsid w:val="00A32CAD"/>
    <w:rsid w:val="00A36630"/>
    <w:rsid w:val="00A37175"/>
    <w:rsid w:val="00A55EF5"/>
    <w:rsid w:val="00A658E6"/>
    <w:rsid w:val="00A7150B"/>
    <w:rsid w:val="00A74374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30FD"/>
    <w:rsid w:val="00B0403B"/>
    <w:rsid w:val="00B14D41"/>
    <w:rsid w:val="00B2337D"/>
    <w:rsid w:val="00B31CC2"/>
    <w:rsid w:val="00B32F79"/>
    <w:rsid w:val="00B37636"/>
    <w:rsid w:val="00B379B2"/>
    <w:rsid w:val="00B40A12"/>
    <w:rsid w:val="00B424FB"/>
    <w:rsid w:val="00B43AC9"/>
    <w:rsid w:val="00B508AA"/>
    <w:rsid w:val="00B5464C"/>
    <w:rsid w:val="00B6518F"/>
    <w:rsid w:val="00B6597C"/>
    <w:rsid w:val="00B76ECA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477A5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2A02"/>
    <w:rsid w:val="00CE3619"/>
    <w:rsid w:val="00CE782A"/>
    <w:rsid w:val="00CF0164"/>
    <w:rsid w:val="00CF33FF"/>
    <w:rsid w:val="00D00D41"/>
    <w:rsid w:val="00D11025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85FC2"/>
    <w:rsid w:val="00D943F2"/>
    <w:rsid w:val="00D95B24"/>
    <w:rsid w:val="00DA01A9"/>
    <w:rsid w:val="00DA65B4"/>
    <w:rsid w:val="00DC2D76"/>
    <w:rsid w:val="00DD7804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61F88"/>
    <w:rsid w:val="00E63369"/>
    <w:rsid w:val="00E67ABD"/>
    <w:rsid w:val="00E67EAB"/>
    <w:rsid w:val="00E724E4"/>
    <w:rsid w:val="00E767AD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36FFB"/>
    <w:rsid w:val="00F434B6"/>
    <w:rsid w:val="00F44E6F"/>
    <w:rsid w:val="00F45990"/>
    <w:rsid w:val="00F76393"/>
    <w:rsid w:val="00F84653"/>
    <w:rsid w:val="00F848CA"/>
    <w:rsid w:val="00F85657"/>
    <w:rsid w:val="00F86ECF"/>
    <w:rsid w:val="00FB3153"/>
    <w:rsid w:val="00FB4600"/>
    <w:rsid w:val="00FD29AE"/>
    <w:rsid w:val="00FD7745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F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6BF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C6BF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F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6BF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C6BF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6384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2018-12-19T11:07:00Z</dcterms:created>
  <dcterms:modified xsi:type="dcterms:W3CDTF">2018-12-19T11:07:00Z</dcterms:modified>
</cp:coreProperties>
</file>